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DF" w:rsidRPr="00C206DF" w:rsidRDefault="00C206DF">
      <w:pPr>
        <w:spacing w:after="160" w:line="259" w:lineRule="auto"/>
        <w:rPr>
          <w:rFonts w:ascii="Times New Roman" w:hAnsi="Times New Roman" w:cs="Times New Roman"/>
          <w:b/>
          <w:color w:val="002060"/>
          <w:sz w:val="14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8327D" wp14:editId="1495BD01">
                <wp:simplePos x="0" y="0"/>
                <wp:positionH relativeFrom="margin">
                  <wp:posOffset>66675</wp:posOffset>
                </wp:positionH>
                <wp:positionV relativeFrom="paragraph">
                  <wp:posOffset>1626870</wp:posOffset>
                </wp:positionV>
                <wp:extent cx="5772150" cy="771525"/>
                <wp:effectExtent l="19050" t="19050" r="19050" b="28575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715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050" w:rsidRDefault="00D91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  <w:t>Criteria - IV</w:t>
                            </w:r>
                          </w:p>
                          <w:p w:rsidR="000607BD" w:rsidRDefault="000607BD" w:rsidP="000607BD">
                            <w:pPr>
                              <w:pStyle w:val="Default"/>
                              <w:jc w:val="center"/>
                            </w:pPr>
                            <w:r w:rsidRPr="000607BD">
                              <w:rPr>
                                <w:b/>
                                <w:color w:val="002060"/>
                                <w:sz w:val="36"/>
                                <w:szCs w:val="68"/>
                                <w:lang w:val="en-US"/>
                              </w:rPr>
                              <w:t>Infrastructure and Learning Resources</w:t>
                            </w:r>
                            <w:r>
                              <w:t xml:space="preserve"> </w:t>
                            </w:r>
                          </w:p>
                          <w:p w:rsidR="00644050" w:rsidRDefault="006440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</w:p>
                          <w:p w:rsidR="00644050" w:rsidRDefault="006440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</w:p>
                          <w:p w:rsidR="00644050" w:rsidRDefault="006440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5.25pt;margin-top:128.1pt;width:454.5pt;height:60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" fillcolor="#fbe4d5 [661]" strokecolor="#002060" strokeweight="2.25pt">
                <v:stroke joinstyle="miter"/>
                <v:textbox>
                  <w:txbxContent>
                    <w:p w:rsidR="00644050" w:rsidRDefault="00D912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  <w:t>Criteria - IV</w:t>
                      </w:r>
                    </w:p>
                    <w:p w:rsidR="000607BD" w:rsidRDefault="000607BD" w:rsidP="000607BD">
                      <w:pPr>
                        <w:pStyle w:val="Default"/>
                        <w:jc w:val="center"/>
                      </w:pPr>
                      <w:r w:rsidRPr="000607BD">
                        <w:rPr>
                          <w:b/>
                          <w:color w:val="002060"/>
                          <w:sz w:val="36"/>
                          <w:szCs w:val="68"/>
                          <w:lang w:val="en-US"/>
                        </w:rPr>
                        <w:t>Infrastructure and Learning Resources</w:t>
                      </w:r>
                      <w:r>
                        <w:t xml:space="preserve"> </w:t>
                      </w:r>
                    </w:p>
                    <w:p w:rsidR="00644050" w:rsidRDefault="006440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</w:p>
                    <w:p w:rsidR="00644050" w:rsidRDefault="006440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</w:p>
                    <w:p w:rsidR="00644050" w:rsidRDefault="006440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644050">
        <w:trPr>
          <w:trHeight w:val="1701"/>
        </w:trPr>
        <w:tc>
          <w:tcPr>
            <w:tcW w:w="1701" w:type="dxa"/>
            <w:vAlign w:val="center"/>
          </w:tcPr>
          <w:p w:rsidR="00644050" w:rsidRDefault="00C206DF">
            <w:pPr>
              <w:spacing w:after="0"/>
              <w:ind w:left="-113"/>
              <w:jc w:val="right"/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D91263">
              <w:rPr>
                <w:noProof/>
                <w:lang w:val="en-IN" w:eastAsia="en-IN"/>
              </w:rPr>
              <w:drawing>
                <wp:inline distT="0" distB="0" distL="0" distR="0" wp14:anchorId="743086FA" wp14:editId="04B72434">
                  <wp:extent cx="942975" cy="1003935"/>
                  <wp:effectExtent l="0" t="0" r="952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644050" w:rsidRDefault="00D91263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0F48A47" wp14:editId="40697FCA">
                  <wp:extent cx="914400" cy="10185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050" w:rsidRDefault="00D91263">
      <w:pPr>
        <w:spacing w:after="160" w:line="259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NAAC DVV CLARIFICATIONS</w:t>
      </w:r>
    </w:p>
    <w:tbl>
      <w:tblPr>
        <w:tblStyle w:val="TableGrid"/>
        <w:tblW w:w="4889" w:type="pct"/>
        <w:jc w:val="center"/>
        <w:tblInd w:w="-5" w:type="dxa"/>
        <w:tblLook w:val="04A0" w:firstRow="1" w:lastRow="0" w:firstColumn="1" w:lastColumn="0" w:noHBand="0" w:noVBand="1"/>
      </w:tblPr>
      <w:tblGrid>
        <w:gridCol w:w="1025"/>
        <w:gridCol w:w="8012"/>
      </w:tblGrid>
      <w:tr w:rsidR="00644050" w:rsidTr="00C206DF">
        <w:trPr>
          <w:trHeight w:hRule="exact" w:val="611"/>
          <w:jc w:val="center"/>
        </w:trPr>
        <w:tc>
          <w:tcPr>
            <w:tcW w:w="567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4433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</w:tr>
      <w:tr w:rsidR="00644050" w:rsidTr="00C206DF">
        <w:trPr>
          <w:trHeight w:hRule="exact" w:val="1555"/>
          <w:jc w:val="center"/>
        </w:trPr>
        <w:tc>
          <w:tcPr>
            <w:tcW w:w="567" w:type="pct"/>
            <w:shd w:val="clear" w:color="auto" w:fill="FBE4D5" w:themeFill="accent2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4433" w:type="pct"/>
            <w:shd w:val="clear" w:color="auto" w:fill="FBE4D5" w:themeFill="accent2" w:themeFillTint="33"/>
            <w:vAlign w:val="center"/>
          </w:tcPr>
          <w:p w:rsidR="00644050" w:rsidRDefault="00D912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Percentage of expenditure for infrastructure development and augmentation excluding salary during the last five years</w:t>
            </w:r>
          </w:p>
        </w:tc>
      </w:tr>
    </w:tbl>
    <w:p w:rsidR="00644050" w:rsidRDefault="00644050">
      <w:pPr>
        <w:spacing w:after="160" w:line="259" w:lineRule="auto"/>
      </w:pPr>
    </w:p>
    <w:p w:rsidR="00644050" w:rsidRDefault="00D9126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4.1.2.1 Expenditure for infrastructure development and augmentation,</w:t>
      </w:r>
      <w:r w:rsidR="00060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excluding salary year wise during last five years</w:t>
      </w:r>
      <w:r w:rsidR="00060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(INR in lakhs)</w:t>
      </w:r>
    </w:p>
    <w:p w:rsidR="00644050" w:rsidRPr="00322865" w:rsidRDefault="00D91263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 w:rsidRPr="00322865">
        <w:rPr>
          <w:rFonts w:ascii="Times New Roman" w:hAnsi="Times New Roman" w:cs="Times New Roman"/>
          <w:b/>
          <w:sz w:val="28"/>
        </w:rPr>
        <w:t>HEI Input: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644050" w:rsidTr="00E20B40">
        <w:trPr>
          <w:trHeight w:val="397"/>
          <w:jc w:val="center"/>
        </w:trPr>
        <w:tc>
          <w:tcPr>
            <w:tcW w:w="1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2022-23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2021-22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2020-21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2019-20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2018-19</w:t>
            </w:r>
          </w:p>
        </w:tc>
      </w:tr>
      <w:tr w:rsidR="00644050" w:rsidTr="00E20B40">
        <w:trPr>
          <w:trHeight w:val="397"/>
          <w:jc w:val="center"/>
        </w:trPr>
        <w:tc>
          <w:tcPr>
            <w:tcW w:w="1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31.08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17.02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27.18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5.37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13.02</w:t>
            </w:r>
          </w:p>
        </w:tc>
      </w:tr>
    </w:tbl>
    <w:p w:rsidR="00644050" w:rsidRDefault="00644050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C206DF" w:rsidRPr="00322865" w:rsidRDefault="00C206DF" w:rsidP="00C206DF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DVV Suggested </w:t>
      </w:r>
      <w:r w:rsidRPr="00322865">
        <w:rPr>
          <w:rFonts w:ascii="Times New Roman" w:hAnsi="Times New Roman" w:cs="Times New Roman"/>
          <w:b/>
          <w:sz w:val="28"/>
        </w:rPr>
        <w:t>Input: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206DF" w:rsidTr="005A3C54">
        <w:trPr>
          <w:trHeight w:val="397"/>
          <w:jc w:val="center"/>
        </w:trPr>
        <w:tc>
          <w:tcPr>
            <w:tcW w:w="1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2022-23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2021-22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2020-21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2019-20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2018-19</w:t>
            </w:r>
          </w:p>
        </w:tc>
      </w:tr>
      <w:tr w:rsidR="00C206DF" w:rsidTr="005A3C54">
        <w:trPr>
          <w:trHeight w:val="397"/>
          <w:jc w:val="center"/>
        </w:trPr>
        <w:tc>
          <w:tcPr>
            <w:tcW w:w="1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16.43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15.80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18.59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3.57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C206DF" w:rsidRDefault="00C206DF" w:rsidP="005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12.15</w:t>
            </w:r>
          </w:p>
        </w:tc>
      </w:tr>
    </w:tbl>
    <w:p w:rsidR="00C206DF" w:rsidRDefault="00C206DF" w:rsidP="00C206DF">
      <w:pPr>
        <w:spacing w:after="160" w:line="259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644050">
        <w:trPr>
          <w:trHeight w:hRule="exact" w:val="510"/>
        </w:trPr>
        <w:tc>
          <w:tcPr>
            <w:tcW w:w="5000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Findings of DVV</w:t>
            </w:r>
          </w:p>
        </w:tc>
      </w:tr>
      <w:tr w:rsidR="00644050" w:rsidTr="00C206DF">
        <w:trPr>
          <w:trHeight w:hRule="exact" w:val="2328"/>
        </w:trPr>
        <w:tc>
          <w:tcPr>
            <w:tcW w:w="5000" w:type="pct"/>
            <w:shd w:val="clear" w:color="auto" w:fill="auto"/>
            <w:vAlign w:val="center"/>
          </w:tcPr>
          <w:p w:rsidR="00644050" w:rsidRDefault="00D91263" w:rsidP="000607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Input edited as per the expenditure for infrastructure development and augmentation excluding salary during the last five years.</w:t>
            </w:r>
          </w:p>
          <w:p w:rsidR="000607BD" w:rsidRDefault="000607BD" w:rsidP="000607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050" w:rsidRDefault="00D91263" w:rsidP="000607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1] Kindly provide the aut</w:t>
            </w:r>
            <w:r w:rsidR="000607BD">
              <w:rPr>
                <w:rFonts w:ascii="Times New Roman" w:hAnsi="Times New Roman" w:cs="Times New Roman"/>
                <w:sz w:val="28"/>
                <w:szCs w:val="28"/>
              </w:rPr>
              <w:t xml:space="preserve">henticated year-wise extract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expenditure duly signed by </w:t>
            </w:r>
            <w:r w:rsidR="008108A1">
              <w:rPr>
                <w:rFonts w:ascii="Times New Roman" w:hAnsi="Times New Roman" w:cs="Times New Roman"/>
                <w:sz w:val="28"/>
                <w:szCs w:val="28"/>
              </w:rPr>
              <w:t xml:space="preserve">Principal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and CA</w:t>
            </w:r>
            <w:r w:rsidR="00060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44050" w:rsidRDefault="00644050">
      <w:pPr>
        <w:spacing w:after="160" w:line="259" w:lineRule="auto"/>
      </w:pPr>
    </w:p>
    <w:p w:rsidR="00644050" w:rsidRDefault="00644050">
      <w:pPr>
        <w:spacing w:after="160" w:line="259" w:lineRule="auto"/>
      </w:pP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644050">
        <w:trPr>
          <w:trHeight w:val="1701"/>
        </w:trPr>
        <w:tc>
          <w:tcPr>
            <w:tcW w:w="1701" w:type="dxa"/>
            <w:vAlign w:val="center"/>
          </w:tcPr>
          <w:p w:rsidR="00644050" w:rsidRDefault="00D91263">
            <w:pPr>
              <w:spacing w:after="0"/>
              <w:ind w:left="-113"/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42975" cy="1003935"/>
                  <wp:effectExtent l="0" t="0" r="952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644050" w:rsidRDefault="00D91263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644050" w:rsidRDefault="00D91263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14400" cy="10185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644050">
        <w:trPr>
          <w:trHeight w:hRule="exact" w:val="510"/>
        </w:trPr>
        <w:tc>
          <w:tcPr>
            <w:tcW w:w="9016" w:type="dxa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Response of HEI </w:t>
            </w:r>
          </w:p>
        </w:tc>
      </w:tr>
      <w:tr w:rsidR="00644050" w:rsidTr="00322865">
        <w:trPr>
          <w:trHeight w:hRule="exact" w:val="2476"/>
        </w:trPr>
        <w:tc>
          <w:tcPr>
            <w:tcW w:w="9016" w:type="dxa"/>
            <w:shd w:val="clear" w:color="auto" w:fill="auto"/>
            <w:vAlign w:val="center"/>
          </w:tcPr>
          <w:p w:rsidR="00322865" w:rsidRDefault="00322865" w:rsidP="00322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After receiving DVV we retain same figures as per HEI inputs because of in DVV you are considered addition after 30</w:t>
            </w:r>
            <w:r w:rsidRPr="003228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  <w:r w:rsidR="00083888">
              <w:rPr>
                <w:rFonts w:ascii="Times New Roman" w:hAnsi="Times New Roman" w:cs="Times New Roman"/>
                <w:sz w:val="28"/>
                <w:szCs w:val="28"/>
              </w:rPr>
              <w:t xml:space="preserve"> only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Please consider the expenditure as per Fixed Asset before 30</w:t>
            </w:r>
            <w:r w:rsidRPr="003228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September also. </w:t>
            </w:r>
          </w:p>
          <w:p w:rsidR="00322865" w:rsidRDefault="00322865" w:rsidP="001E0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050" w:rsidRDefault="001D0700" w:rsidP="001E05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Authenticated year wise extract of expenditure</w:t>
            </w:r>
            <w:r w:rsidR="008B2EF6"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r w:rsidR="00277C7A">
              <w:rPr>
                <w:rFonts w:ascii="Times New Roman" w:hAnsi="Times New Roman" w:cs="Times New Roman"/>
                <w:sz w:val="28"/>
                <w:szCs w:val="28"/>
              </w:rPr>
              <w:t xml:space="preserve">Infrastructural Development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duly signed by Director and CA</w:t>
            </w:r>
            <w:r w:rsidR="008B2EF6">
              <w:rPr>
                <w:rFonts w:ascii="Times New Roman" w:hAnsi="Times New Roman" w:cs="Times New Roman"/>
                <w:sz w:val="28"/>
                <w:szCs w:val="28"/>
              </w:rPr>
              <w:t xml:space="preserve"> along with Financial Audited Statement </w:t>
            </w:r>
            <w:r w:rsidR="001E0548">
              <w:rPr>
                <w:rFonts w:ascii="Times New Roman" w:hAnsi="Times New Roman" w:cs="Times New Roman"/>
                <w:sz w:val="28"/>
                <w:szCs w:val="28"/>
              </w:rPr>
              <w:t xml:space="preserve">during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last five years.   </w:t>
            </w:r>
            <w:r w:rsidR="00D9126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644050" w:rsidRDefault="00644050">
      <w:pPr>
        <w:spacing w:after="160" w:line="259" w:lineRule="auto"/>
      </w:pPr>
    </w:p>
    <w:p w:rsidR="00644050" w:rsidRDefault="00D91263">
      <w:pPr>
        <w:spacing w:line="240" w:lineRule="auto"/>
      </w:pPr>
      <w:r>
        <w:rPr>
          <w:rFonts w:ascii="Times New Roman" w:hAnsi="Times New Roman" w:cs="Times New Roman"/>
          <w:b/>
          <w:color w:val="002060"/>
          <w:sz w:val="28"/>
        </w:rPr>
        <w:t>LIST OF SUPPORTING DOCUMENTS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14"/>
        </w:rPr>
        <w:br/>
      </w:r>
    </w:p>
    <w:tbl>
      <w:tblPr>
        <w:tblStyle w:val="TableGrid"/>
        <w:tblW w:w="4535" w:type="pct"/>
        <w:jc w:val="center"/>
        <w:tblLook w:val="04A0" w:firstRow="1" w:lastRow="0" w:firstColumn="1" w:lastColumn="0" w:noHBand="0" w:noVBand="1"/>
      </w:tblPr>
      <w:tblGrid>
        <w:gridCol w:w="1157"/>
        <w:gridCol w:w="5046"/>
        <w:gridCol w:w="2179"/>
      </w:tblGrid>
      <w:tr w:rsidR="00644050" w:rsidTr="00124B08">
        <w:trPr>
          <w:trHeight w:hRule="exact" w:val="567"/>
          <w:jc w:val="center"/>
        </w:trPr>
        <w:tc>
          <w:tcPr>
            <w:tcW w:w="690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3010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1300" w:type="pct"/>
            <w:shd w:val="clear" w:color="auto" w:fill="FFF2CC" w:themeFill="accent4" w:themeFillTint="33"/>
            <w:vAlign w:val="center"/>
          </w:tcPr>
          <w:p w:rsidR="00644050" w:rsidRDefault="00D912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1D0700" w:rsidTr="00124B08">
        <w:trPr>
          <w:trHeight w:hRule="exact" w:val="1032"/>
          <w:jc w:val="center"/>
        </w:trPr>
        <w:tc>
          <w:tcPr>
            <w:tcW w:w="69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10" w:type="pct"/>
            <w:shd w:val="clear" w:color="auto" w:fill="FBE4D5" w:themeFill="accent2" w:themeFillTint="33"/>
          </w:tcPr>
          <w:p w:rsidR="001D0700" w:rsidRDefault="001D0700" w:rsidP="00B86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Extract of Expenditure </w:t>
            </w:r>
            <w:r w:rsidR="00A16505">
              <w:rPr>
                <w:rFonts w:ascii="Times New Roman" w:hAnsi="Times New Roman" w:cs="Times New Roman"/>
                <w:sz w:val="28"/>
                <w:szCs w:val="28"/>
              </w:rPr>
              <w:t xml:space="preserve">for Infrastructure Development  </w:t>
            </w:r>
            <w:r w:rsidR="00B86648">
              <w:rPr>
                <w:rFonts w:ascii="Times New Roman" w:hAnsi="Times New Roman" w:cs="Times New Roman"/>
                <w:sz w:val="28"/>
                <w:szCs w:val="28"/>
              </w:rPr>
              <w:t xml:space="preserve">and Audited Financial Statement </w:t>
            </w:r>
            <w:r w:rsidR="001D6FF1">
              <w:rPr>
                <w:rFonts w:ascii="Times New Roman" w:hAnsi="Times New Roman" w:cs="Times New Roman"/>
                <w:sz w:val="28"/>
                <w:szCs w:val="28"/>
              </w:rPr>
              <w:t xml:space="preserve">for </w:t>
            </w:r>
            <w:r w:rsidR="00466DD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1D6FF1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130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1D0700" w:rsidTr="00124B08">
        <w:trPr>
          <w:trHeight w:hRule="exact" w:val="1132"/>
          <w:jc w:val="center"/>
        </w:trPr>
        <w:tc>
          <w:tcPr>
            <w:tcW w:w="69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:rsidR="001D0700" w:rsidRDefault="00B86648" w:rsidP="00B8664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Extract of Expenditure for Infrastructure Development  and Audited Financial Statement for </w:t>
            </w:r>
            <w:r w:rsidR="00466DD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Year 2021-2022</w:t>
            </w:r>
          </w:p>
        </w:tc>
        <w:tc>
          <w:tcPr>
            <w:tcW w:w="130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1D0700" w:rsidTr="00124B08">
        <w:trPr>
          <w:trHeight w:hRule="exact" w:val="1007"/>
          <w:jc w:val="center"/>
        </w:trPr>
        <w:tc>
          <w:tcPr>
            <w:tcW w:w="69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10" w:type="pct"/>
            <w:shd w:val="clear" w:color="auto" w:fill="FBE4D5" w:themeFill="accent2" w:themeFillTint="33"/>
          </w:tcPr>
          <w:p w:rsidR="001D0700" w:rsidRDefault="00B86648" w:rsidP="00B8664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Extract of Expenditure for Infrastructure Development  and Audited Financial Statement for </w:t>
            </w:r>
            <w:r w:rsidR="00466DD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Year 2020-2022</w:t>
            </w:r>
          </w:p>
        </w:tc>
        <w:tc>
          <w:tcPr>
            <w:tcW w:w="130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1D0700" w:rsidTr="00124B08">
        <w:trPr>
          <w:trHeight w:hRule="exact" w:val="993"/>
          <w:jc w:val="center"/>
        </w:trPr>
        <w:tc>
          <w:tcPr>
            <w:tcW w:w="69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010" w:type="pct"/>
            <w:shd w:val="clear" w:color="auto" w:fill="FBE4D5" w:themeFill="accent2" w:themeFillTint="33"/>
          </w:tcPr>
          <w:p w:rsidR="001D0700" w:rsidRDefault="00B86648" w:rsidP="00B8664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for Infrastructure Development  and Audited Financial Statement for</w:t>
            </w:r>
            <w:r w:rsidR="00466DDC">
              <w:rPr>
                <w:rFonts w:ascii="Times New Roman" w:hAnsi="Times New Roman" w:cs="Times New Roman"/>
                <w:sz w:val="28"/>
                <w:szCs w:val="28"/>
              </w:rPr>
              <w:t xml:space="preserve"> 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Year 2019-2020</w:t>
            </w:r>
          </w:p>
        </w:tc>
        <w:tc>
          <w:tcPr>
            <w:tcW w:w="130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1D0700" w:rsidTr="00124B08">
        <w:trPr>
          <w:trHeight w:hRule="exact" w:val="992"/>
          <w:jc w:val="center"/>
        </w:trPr>
        <w:tc>
          <w:tcPr>
            <w:tcW w:w="69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010" w:type="pct"/>
            <w:shd w:val="clear" w:color="auto" w:fill="FBE4D5" w:themeFill="accent2" w:themeFillTint="33"/>
          </w:tcPr>
          <w:p w:rsidR="001D0700" w:rsidRDefault="00B86648" w:rsidP="00B86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Extract of Expenditure for Infrastructure Development  and Audited Financial Statement for </w:t>
            </w:r>
            <w:r w:rsidR="00466DDC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Year 2018-2019</w:t>
            </w:r>
          </w:p>
        </w:tc>
        <w:tc>
          <w:tcPr>
            <w:tcW w:w="1300" w:type="pct"/>
            <w:shd w:val="clear" w:color="auto" w:fill="FBE4D5" w:themeFill="accent2" w:themeFillTint="33"/>
            <w:vAlign w:val="center"/>
          </w:tcPr>
          <w:p w:rsidR="001D0700" w:rsidRDefault="001D0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</w:tbl>
    <w:p w:rsidR="00644050" w:rsidRDefault="00644050">
      <w:pPr>
        <w:spacing w:after="160" w:line="259" w:lineRule="auto"/>
      </w:pPr>
    </w:p>
    <w:sectPr w:rsidR="00644050">
      <w:pgSz w:w="11906" w:h="16838"/>
      <w:pgMar w:top="567" w:right="1440" w:bottom="1440" w:left="1440" w:header="708" w:footer="708" w:gutter="0"/>
      <w:pgBorders w:offsetFrom="page">
        <w:top w:val="thinThickThinSmallGap" w:sz="18" w:space="24" w:color="C00000"/>
        <w:left w:val="thinThickThinSmallGap" w:sz="18" w:space="24" w:color="C00000"/>
        <w:bottom w:val="thinThickThinSmallGap" w:sz="18" w:space="24" w:color="C00000"/>
        <w:right w:val="thin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0" w:rsidRDefault="00F30C40">
      <w:pPr>
        <w:spacing w:line="240" w:lineRule="auto"/>
      </w:pPr>
      <w:r>
        <w:separator/>
      </w:r>
    </w:p>
  </w:endnote>
  <w:endnote w:type="continuationSeparator" w:id="0">
    <w:p w:rsidR="00F30C40" w:rsidRDefault="00F30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0" w:rsidRDefault="00F30C40">
      <w:pPr>
        <w:spacing w:after="0"/>
      </w:pPr>
      <w:r>
        <w:separator/>
      </w:r>
    </w:p>
  </w:footnote>
  <w:footnote w:type="continuationSeparator" w:id="0">
    <w:p w:rsidR="00F30C40" w:rsidRDefault="00F30C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0F"/>
    <w:rsid w:val="00012DED"/>
    <w:rsid w:val="00022239"/>
    <w:rsid w:val="000607BD"/>
    <w:rsid w:val="00062A84"/>
    <w:rsid w:val="00065C46"/>
    <w:rsid w:val="00083888"/>
    <w:rsid w:val="00085D41"/>
    <w:rsid w:val="000A2EA1"/>
    <w:rsid w:val="000B123B"/>
    <w:rsid w:val="00124B08"/>
    <w:rsid w:val="00131CE1"/>
    <w:rsid w:val="001C0304"/>
    <w:rsid w:val="001D0700"/>
    <w:rsid w:val="001D6FF1"/>
    <w:rsid w:val="001E0548"/>
    <w:rsid w:val="001E5E91"/>
    <w:rsid w:val="002026E9"/>
    <w:rsid w:val="0022114D"/>
    <w:rsid w:val="00226C41"/>
    <w:rsid w:val="00233A68"/>
    <w:rsid w:val="00277C7A"/>
    <w:rsid w:val="00294F79"/>
    <w:rsid w:val="002C7F3D"/>
    <w:rsid w:val="002D77EF"/>
    <w:rsid w:val="00322865"/>
    <w:rsid w:val="00326916"/>
    <w:rsid w:val="00351FAA"/>
    <w:rsid w:val="003709F2"/>
    <w:rsid w:val="003721A3"/>
    <w:rsid w:val="003A372A"/>
    <w:rsid w:val="003C00B2"/>
    <w:rsid w:val="003E296B"/>
    <w:rsid w:val="0041768D"/>
    <w:rsid w:val="00445498"/>
    <w:rsid w:val="00466DDC"/>
    <w:rsid w:val="004C11A7"/>
    <w:rsid w:val="004E0ABE"/>
    <w:rsid w:val="005316B3"/>
    <w:rsid w:val="005B365C"/>
    <w:rsid w:val="005E6006"/>
    <w:rsid w:val="00615DA1"/>
    <w:rsid w:val="006261F3"/>
    <w:rsid w:val="006338BD"/>
    <w:rsid w:val="00634585"/>
    <w:rsid w:val="00636671"/>
    <w:rsid w:val="00644050"/>
    <w:rsid w:val="00656851"/>
    <w:rsid w:val="00663CD2"/>
    <w:rsid w:val="00675A8E"/>
    <w:rsid w:val="006B67CF"/>
    <w:rsid w:val="00731006"/>
    <w:rsid w:val="0075391F"/>
    <w:rsid w:val="00791BEA"/>
    <w:rsid w:val="007F43CE"/>
    <w:rsid w:val="007F6FFF"/>
    <w:rsid w:val="008049DF"/>
    <w:rsid w:val="008108A1"/>
    <w:rsid w:val="00834F98"/>
    <w:rsid w:val="0087369B"/>
    <w:rsid w:val="00890E2A"/>
    <w:rsid w:val="00894EA7"/>
    <w:rsid w:val="008B15F9"/>
    <w:rsid w:val="008B2EF6"/>
    <w:rsid w:val="0091123C"/>
    <w:rsid w:val="00941601"/>
    <w:rsid w:val="009B1220"/>
    <w:rsid w:val="009C338B"/>
    <w:rsid w:val="009D7E5A"/>
    <w:rsid w:val="00A07BB9"/>
    <w:rsid w:val="00A16505"/>
    <w:rsid w:val="00A4720F"/>
    <w:rsid w:val="00A7244D"/>
    <w:rsid w:val="00A8320B"/>
    <w:rsid w:val="00AC43B5"/>
    <w:rsid w:val="00AD5936"/>
    <w:rsid w:val="00AE27FE"/>
    <w:rsid w:val="00AF4885"/>
    <w:rsid w:val="00B12304"/>
    <w:rsid w:val="00B751DC"/>
    <w:rsid w:val="00B86648"/>
    <w:rsid w:val="00BC6160"/>
    <w:rsid w:val="00C206DF"/>
    <w:rsid w:val="00C44A14"/>
    <w:rsid w:val="00C605D8"/>
    <w:rsid w:val="00C76248"/>
    <w:rsid w:val="00C84045"/>
    <w:rsid w:val="00CB14C2"/>
    <w:rsid w:val="00CD1389"/>
    <w:rsid w:val="00D135A4"/>
    <w:rsid w:val="00D22CF3"/>
    <w:rsid w:val="00D412EA"/>
    <w:rsid w:val="00D44FFE"/>
    <w:rsid w:val="00D52850"/>
    <w:rsid w:val="00D71060"/>
    <w:rsid w:val="00D7530E"/>
    <w:rsid w:val="00D84ED8"/>
    <w:rsid w:val="00D91263"/>
    <w:rsid w:val="00DB4333"/>
    <w:rsid w:val="00DC09B7"/>
    <w:rsid w:val="00DE71EF"/>
    <w:rsid w:val="00DE76A3"/>
    <w:rsid w:val="00E20B40"/>
    <w:rsid w:val="00E46F3A"/>
    <w:rsid w:val="00E54390"/>
    <w:rsid w:val="00E809D4"/>
    <w:rsid w:val="00E96869"/>
    <w:rsid w:val="00EB7A5C"/>
    <w:rsid w:val="00EC7009"/>
    <w:rsid w:val="00EE3ACC"/>
    <w:rsid w:val="00F13075"/>
    <w:rsid w:val="00F2184C"/>
    <w:rsid w:val="00F30C40"/>
    <w:rsid w:val="00F82AB3"/>
    <w:rsid w:val="00F9009F"/>
    <w:rsid w:val="00FB1D74"/>
    <w:rsid w:val="00FD56FF"/>
    <w:rsid w:val="00FE2C6D"/>
    <w:rsid w:val="00FF41EA"/>
    <w:rsid w:val="00FF7CB5"/>
    <w:rsid w:val="02126D0C"/>
    <w:rsid w:val="15C05575"/>
    <w:rsid w:val="26480ADD"/>
    <w:rsid w:val="33754EED"/>
    <w:rsid w:val="5AD85CC7"/>
    <w:rsid w:val="652B4895"/>
    <w:rsid w:val="65D1091E"/>
    <w:rsid w:val="75E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0607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0607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18C0D-6964-471B-99A7-1CA06808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GAIKWAD</dc:creator>
  <cp:lastModifiedBy>Windows User</cp:lastModifiedBy>
  <cp:revision>25</cp:revision>
  <cp:lastPrinted>2024-05-20T05:50:00Z</cp:lastPrinted>
  <dcterms:created xsi:type="dcterms:W3CDTF">2024-05-20T03:41:00Z</dcterms:created>
  <dcterms:modified xsi:type="dcterms:W3CDTF">2024-05-27T05:07:00Z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F682594F9BA841369E5FE87C237966F7_13</vt:lpwstr>
  </property>
</Properties>
</file>